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8AA3A3" w14:textId="77777777" w:rsidR="005641BA" w:rsidRDefault="005641BA" w:rsidP="00677275">
      <w:pPr>
        <w:pStyle w:val="Title"/>
        <w:spacing w:after="0"/>
      </w:pPr>
      <w:r>
        <w:t xml:space="preserve">Brain Imaging and </w:t>
      </w:r>
      <w:smartTag w:uri="urn:schemas-microsoft-com:office:smarttags" w:element="place">
        <w:smartTag w:uri="urn:schemas-microsoft-com:office:smarttags" w:element="PlaceName">
          <w:r>
            <w:t>Analysis</w:t>
          </w:r>
        </w:smartTag>
        <w:r>
          <w:t xml:space="preserve"> </w:t>
        </w:r>
        <w:smartTag w:uri="urn:schemas-microsoft-com:office:smarttags" w:element="PlaceType">
          <w:r>
            <w:t>Center</w:t>
          </w:r>
        </w:smartTag>
      </w:smartTag>
      <w:r>
        <w:br/>
        <w:t>Scientific Research Proposal Renewal</w:t>
      </w:r>
    </w:p>
    <w:tbl>
      <w:tblPr>
        <w:tblW w:w="500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43" w:type="dxa"/>
          <w:left w:w="72" w:type="dxa"/>
          <w:right w:w="72" w:type="dxa"/>
        </w:tblCellMar>
        <w:tblLook w:val="0000" w:firstRow="0" w:lastRow="0" w:firstColumn="0" w:lastColumn="0" w:noHBand="0" w:noVBand="0"/>
      </w:tblPr>
      <w:tblGrid>
        <w:gridCol w:w="2810"/>
        <w:gridCol w:w="799"/>
        <w:gridCol w:w="800"/>
        <w:gridCol w:w="800"/>
        <w:gridCol w:w="257"/>
        <w:gridCol w:w="302"/>
        <w:gridCol w:w="240"/>
        <w:gridCol w:w="613"/>
        <w:gridCol w:w="187"/>
        <w:gridCol w:w="725"/>
        <w:gridCol w:w="75"/>
        <w:gridCol w:w="799"/>
        <w:gridCol w:w="800"/>
        <w:gridCol w:w="800"/>
        <w:gridCol w:w="800"/>
      </w:tblGrid>
      <w:tr w:rsidR="005641BA" w14:paraId="16A96C20" w14:textId="77777777" w:rsidTr="00E31B92">
        <w:tc>
          <w:tcPr>
            <w:tcW w:w="2855" w:type="dxa"/>
            <w:vAlign w:val="center"/>
          </w:tcPr>
          <w:p w14:paraId="58B488D8" w14:textId="1E52125F" w:rsidR="005641BA" w:rsidRDefault="00BC3097">
            <w:pPr>
              <w:pStyle w:val="FieldLabel"/>
            </w:pPr>
            <w:r>
              <w:t>Full Study Title</w:t>
            </w:r>
          </w:p>
        </w:tc>
        <w:tc>
          <w:tcPr>
            <w:tcW w:w="8107" w:type="dxa"/>
            <w:gridSpan w:val="14"/>
            <w:vAlign w:val="center"/>
          </w:tcPr>
          <w:p w14:paraId="20F29E23" w14:textId="71B2039B" w:rsidR="005641BA" w:rsidRDefault="005641BA">
            <w:pPr>
              <w:pStyle w:val="FieldLabel"/>
              <w:rPr>
                <w:b w:val="0"/>
              </w:rPr>
            </w:pPr>
          </w:p>
        </w:tc>
      </w:tr>
      <w:tr w:rsidR="005641BA" w14:paraId="7E109291" w14:textId="77777777" w:rsidTr="00E31B92">
        <w:tc>
          <w:tcPr>
            <w:tcW w:w="2855" w:type="dxa"/>
            <w:vAlign w:val="center"/>
          </w:tcPr>
          <w:p w14:paraId="7CA5BF12" w14:textId="0C2E970F" w:rsidR="005641BA" w:rsidRDefault="00BC3097">
            <w:pPr>
              <w:pStyle w:val="FieldLabel"/>
            </w:pPr>
            <w:r>
              <w:t>Experiment/Calendar ID</w:t>
            </w:r>
          </w:p>
        </w:tc>
        <w:tc>
          <w:tcPr>
            <w:tcW w:w="8107" w:type="dxa"/>
            <w:gridSpan w:val="14"/>
            <w:vAlign w:val="center"/>
          </w:tcPr>
          <w:p w14:paraId="7D9FFF42" w14:textId="77777777" w:rsidR="005641BA" w:rsidRDefault="005641BA">
            <w:pPr>
              <w:pStyle w:val="FieldLabel"/>
              <w:rPr>
                <w:b w:val="0"/>
              </w:rPr>
            </w:pPr>
          </w:p>
        </w:tc>
      </w:tr>
      <w:tr w:rsidR="005641BA" w14:paraId="4BD7C3F1" w14:textId="77777777" w:rsidTr="00E31B92">
        <w:tc>
          <w:tcPr>
            <w:tcW w:w="2855" w:type="dxa"/>
            <w:vAlign w:val="center"/>
          </w:tcPr>
          <w:p w14:paraId="5CD3ADCC" w14:textId="77777777" w:rsidR="005641BA" w:rsidRDefault="005641BA">
            <w:pPr>
              <w:pStyle w:val="FieldLabel"/>
            </w:pPr>
            <w:r>
              <w:t>Investigator (PI)</w:t>
            </w:r>
          </w:p>
        </w:tc>
        <w:tc>
          <w:tcPr>
            <w:tcW w:w="2693" w:type="dxa"/>
            <w:gridSpan w:val="4"/>
            <w:vAlign w:val="center"/>
          </w:tcPr>
          <w:p w14:paraId="3FBF6551" w14:textId="77777777" w:rsidR="005641BA" w:rsidRDefault="005641BA">
            <w:pPr>
              <w:pStyle w:val="FieldText"/>
            </w:pPr>
          </w:p>
        </w:tc>
        <w:tc>
          <w:tcPr>
            <w:tcW w:w="1170" w:type="dxa"/>
            <w:gridSpan w:val="3"/>
            <w:vAlign w:val="center"/>
          </w:tcPr>
          <w:p w14:paraId="2C9EB815" w14:textId="77777777" w:rsidR="005641BA" w:rsidRDefault="005641BA">
            <w:pPr>
              <w:pStyle w:val="FieldLabel"/>
            </w:pPr>
            <w:r>
              <w:t>Email</w:t>
            </w:r>
          </w:p>
        </w:tc>
        <w:tc>
          <w:tcPr>
            <w:tcW w:w="4244" w:type="dxa"/>
            <w:gridSpan w:val="7"/>
            <w:vAlign w:val="center"/>
          </w:tcPr>
          <w:p w14:paraId="6008C76F" w14:textId="77777777" w:rsidR="005641BA" w:rsidRDefault="005641BA">
            <w:pPr>
              <w:pStyle w:val="FieldText"/>
            </w:pPr>
          </w:p>
        </w:tc>
      </w:tr>
      <w:tr w:rsidR="005641BA" w14:paraId="69C0F1E9" w14:textId="77777777" w:rsidTr="00E31B92">
        <w:tc>
          <w:tcPr>
            <w:tcW w:w="2855" w:type="dxa"/>
            <w:vAlign w:val="center"/>
          </w:tcPr>
          <w:p w14:paraId="2F84CD7E" w14:textId="77777777" w:rsidR="005641BA" w:rsidRDefault="005641BA">
            <w:pPr>
              <w:pStyle w:val="FieldLabel"/>
            </w:pPr>
            <w:r>
              <w:t>Department</w:t>
            </w:r>
          </w:p>
        </w:tc>
        <w:tc>
          <w:tcPr>
            <w:tcW w:w="2693" w:type="dxa"/>
            <w:gridSpan w:val="4"/>
            <w:vAlign w:val="center"/>
          </w:tcPr>
          <w:p w14:paraId="14CC258E" w14:textId="77777777" w:rsidR="005641BA" w:rsidRDefault="005641BA">
            <w:pPr>
              <w:pStyle w:val="FieldText"/>
            </w:pPr>
          </w:p>
        </w:tc>
        <w:tc>
          <w:tcPr>
            <w:tcW w:w="1170" w:type="dxa"/>
            <w:gridSpan w:val="3"/>
            <w:vAlign w:val="center"/>
          </w:tcPr>
          <w:p w14:paraId="76C976B3" w14:textId="77777777" w:rsidR="005641BA" w:rsidRDefault="005641BA">
            <w:pPr>
              <w:pStyle w:val="FieldLabel"/>
            </w:pPr>
            <w:r>
              <w:t>Institution</w:t>
            </w:r>
          </w:p>
        </w:tc>
        <w:tc>
          <w:tcPr>
            <w:tcW w:w="4244" w:type="dxa"/>
            <w:gridSpan w:val="7"/>
            <w:vAlign w:val="center"/>
          </w:tcPr>
          <w:p w14:paraId="29DBA11F" w14:textId="77777777" w:rsidR="005641BA" w:rsidRDefault="005641BA">
            <w:pPr>
              <w:pStyle w:val="FieldText"/>
            </w:pPr>
          </w:p>
        </w:tc>
      </w:tr>
      <w:tr w:rsidR="005641BA" w14:paraId="7B80E5DF" w14:textId="77777777" w:rsidTr="00E31B92">
        <w:tc>
          <w:tcPr>
            <w:tcW w:w="2855" w:type="dxa"/>
            <w:vAlign w:val="center"/>
          </w:tcPr>
          <w:p w14:paraId="2A0D54B5" w14:textId="77777777" w:rsidR="005641BA" w:rsidRDefault="005641BA">
            <w:pPr>
              <w:pStyle w:val="FieldLabel"/>
            </w:pPr>
            <w:r>
              <w:t>Faculty Sponsor</w:t>
            </w:r>
          </w:p>
        </w:tc>
        <w:tc>
          <w:tcPr>
            <w:tcW w:w="2693" w:type="dxa"/>
            <w:gridSpan w:val="4"/>
            <w:vAlign w:val="center"/>
          </w:tcPr>
          <w:p w14:paraId="5C776E28" w14:textId="77777777" w:rsidR="005641BA" w:rsidRDefault="005641BA">
            <w:pPr>
              <w:pStyle w:val="FieldText"/>
            </w:pPr>
          </w:p>
        </w:tc>
        <w:tc>
          <w:tcPr>
            <w:tcW w:w="1170" w:type="dxa"/>
            <w:gridSpan w:val="3"/>
            <w:vAlign w:val="center"/>
          </w:tcPr>
          <w:p w14:paraId="6CC9DC88" w14:textId="77777777" w:rsidR="005641BA" w:rsidRDefault="005641BA">
            <w:pPr>
              <w:pStyle w:val="FieldLabel"/>
            </w:pPr>
            <w:r>
              <w:t>Email</w:t>
            </w:r>
          </w:p>
        </w:tc>
        <w:tc>
          <w:tcPr>
            <w:tcW w:w="4244" w:type="dxa"/>
            <w:gridSpan w:val="7"/>
            <w:vAlign w:val="center"/>
          </w:tcPr>
          <w:p w14:paraId="171E2BBE" w14:textId="77777777" w:rsidR="005641BA" w:rsidRDefault="005641BA">
            <w:pPr>
              <w:pStyle w:val="FieldText"/>
            </w:pPr>
          </w:p>
        </w:tc>
      </w:tr>
      <w:tr w:rsidR="005641BA" w14:paraId="2D3EF9FB" w14:textId="77777777" w:rsidTr="00E31B92">
        <w:tc>
          <w:tcPr>
            <w:tcW w:w="2855" w:type="dxa"/>
            <w:vAlign w:val="center"/>
          </w:tcPr>
          <w:p w14:paraId="1AFF91A7" w14:textId="77777777" w:rsidR="005641BA" w:rsidRDefault="005641BA">
            <w:pPr>
              <w:pStyle w:val="FieldLabel"/>
            </w:pPr>
            <w:r>
              <w:t>Responsible Investigator</w:t>
            </w:r>
          </w:p>
        </w:tc>
        <w:tc>
          <w:tcPr>
            <w:tcW w:w="2693" w:type="dxa"/>
            <w:gridSpan w:val="4"/>
            <w:vAlign w:val="center"/>
          </w:tcPr>
          <w:p w14:paraId="59836E09" w14:textId="77777777" w:rsidR="005641BA" w:rsidRDefault="005641BA">
            <w:pPr>
              <w:pStyle w:val="FieldText"/>
            </w:pPr>
          </w:p>
        </w:tc>
        <w:tc>
          <w:tcPr>
            <w:tcW w:w="1170" w:type="dxa"/>
            <w:gridSpan w:val="3"/>
            <w:vAlign w:val="center"/>
          </w:tcPr>
          <w:p w14:paraId="22213C38" w14:textId="77777777" w:rsidR="005641BA" w:rsidRDefault="005641BA">
            <w:pPr>
              <w:pStyle w:val="FieldLabel"/>
            </w:pPr>
            <w:r>
              <w:t>Email</w:t>
            </w:r>
          </w:p>
        </w:tc>
        <w:tc>
          <w:tcPr>
            <w:tcW w:w="4244" w:type="dxa"/>
            <w:gridSpan w:val="7"/>
            <w:vAlign w:val="center"/>
          </w:tcPr>
          <w:p w14:paraId="700FE7DD" w14:textId="77777777" w:rsidR="005641BA" w:rsidRDefault="005641BA">
            <w:pPr>
              <w:pStyle w:val="FieldText"/>
            </w:pPr>
          </w:p>
        </w:tc>
      </w:tr>
      <w:tr w:rsidR="004D1D09" w14:paraId="30F57018" w14:textId="77777777" w:rsidTr="00E31B92">
        <w:tc>
          <w:tcPr>
            <w:tcW w:w="2855" w:type="dxa"/>
            <w:vAlign w:val="center"/>
          </w:tcPr>
          <w:p w14:paraId="6408CCDA" w14:textId="77777777" w:rsidR="004D1D09" w:rsidRDefault="004D1D09">
            <w:pPr>
              <w:pStyle w:val="FieldLabel"/>
            </w:pPr>
            <w:r>
              <w:t>Billing Contact</w:t>
            </w:r>
          </w:p>
        </w:tc>
        <w:tc>
          <w:tcPr>
            <w:tcW w:w="2693" w:type="dxa"/>
            <w:gridSpan w:val="4"/>
            <w:vAlign w:val="center"/>
          </w:tcPr>
          <w:p w14:paraId="40A7A9A7" w14:textId="77777777" w:rsidR="004D1D09" w:rsidRDefault="004D1D09">
            <w:pPr>
              <w:pStyle w:val="FieldText"/>
            </w:pPr>
          </w:p>
        </w:tc>
        <w:tc>
          <w:tcPr>
            <w:tcW w:w="1170" w:type="dxa"/>
            <w:gridSpan w:val="3"/>
            <w:vAlign w:val="center"/>
          </w:tcPr>
          <w:p w14:paraId="7B243911" w14:textId="77777777" w:rsidR="004D1D09" w:rsidRDefault="004D1D09">
            <w:pPr>
              <w:pStyle w:val="FieldLabel"/>
            </w:pPr>
            <w:r>
              <w:t>Email</w:t>
            </w:r>
          </w:p>
        </w:tc>
        <w:tc>
          <w:tcPr>
            <w:tcW w:w="4244" w:type="dxa"/>
            <w:gridSpan w:val="7"/>
            <w:vAlign w:val="center"/>
          </w:tcPr>
          <w:p w14:paraId="37AE335E" w14:textId="77777777" w:rsidR="004D1D09" w:rsidRDefault="004D1D09">
            <w:pPr>
              <w:pStyle w:val="FieldText"/>
            </w:pPr>
          </w:p>
        </w:tc>
      </w:tr>
      <w:tr w:rsidR="005641BA" w14:paraId="4F0863E3" w14:textId="77777777" w:rsidTr="00E31B92">
        <w:tc>
          <w:tcPr>
            <w:tcW w:w="2855" w:type="dxa"/>
            <w:vAlign w:val="center"/>
          </w:tcPr>
          <w:p w14:paraId="52DA257B" w14:textId="77777777" w:rsidR="005641BA" w:rsidRDefault="005641BA">
            <w:pPr>
              <w:pStyle w:val="FieldLabel"/>
            </w:pPr>
            <w:r>
              <w:t>Experimenter(s)</w:t>
            </w:r>
          </w:p>
        </w:tc>
        <w:tc>
          <w:tcPr>
            <w:tcW w:w="8107" w:type="dxa"/>
            <w:gridSpan w:val="14"/>
            <w:vAlign w:val="center"/>
          </w:tcPr>
          <w:p w14:paraId="15DCB495" w14:textId="77777777" w:rsidR="005641BA" w:rsidRDefault="005641BA">
            <w:pPr>
              <w:pStyle w:val="FieldText"/>
            </w:pPr>
          </w:p>
        </w:tc>
      </w:tr>
      <w:tr w:rsidR="005641BA" w14:paraId="167528BF" w14:textId="77777777" w:rsidTr="00E31B92">
        <w:tc>
          <w:tcPr>
            <w:tcW w:w="2855" w:type="dxa"/>
            <w:vAlign w:val="center"/>
          </w:tcPr>
          <w:p w14:paraId="0FECD84E" w14:textId="77777777" w:rsidR="005641BA" w:rsidRDefault="005641BA">
            <w:pPr>
              <w:pStyle w:val="FieldLabel"/>
            </w:pPr>
            <w:r>
              <w:t>Scheduler(s)</w:t>
            </w:r>
          </w:p>
        </w:tc>
        <w:tc>
          <w:tcPr>
            <w:tcW w:w="8107" w:type="dxa"/>
            <w:gridSpan w:val="14"/>
            <w:vAlign w:val="center"/>
          </w:tcPr>
          <w:p w14:paraId="0C32DDD7" w14:textId="77777777" w:rsidR="005641BA" w:rsidRDefault="005641BA">
            <w:pPr>
              <w:pStyle w:val="FieldText"/>
            </w:pPr>
          </w:p>
        </w:tc>
      </w:tr>
      <w:tr w:rsidR="005641BA" w14:paraId="21412A7A" w14:textId="77777777" w:rsidTr="00E31B92">
        <w:tc>
          <w:tcPr>
            <w:tcW w:w="2855" w:type="dxa"/>
            <w:vAlign w:val="center"/>
          </w:tcPr>
          <w:p w14:paraId="27A8DE3C" w14:textId="77777777" w:rsidR="005641BA" w:rsidRDefault="005641BA">
            <w:pPr>
              <w:pStyle w:val="FieldLabel"/>
              <w:rPr>
                <w:szCs w:val="20"/>
              </w:rPr>
            </w:pPr>
            <w:r>
              <w:rPr>
                <w:szCs w:val="20"/>
              </w:rPr>
              <w:t>People with Data Access</w:t>
            </w:r>
          </w:p>
        </w:tc>
        <w:tc>
          <w:tcPr>
            <w:tcW w:w="8107" w:type="dxa"/>
            <w:gridSpan w:val="14"/>
            <w:vAlign w:val="center"/>
          </w:tcPr>
          <w:p w14:paraId="14627C24" w14:textId="77777777" w:rsidR="005641BA" w:rsidRDefault="005641BA">
            <w:pPr>
              <w:pStyle w:val="FieldText"/>
            </w:pPr>
          </w:p>
        </w:tc>
      </w:tr>
      <w:tr w:rsidR="005641BA" w14:paraId="2E98A265" w14:textId="77777777" w:rsidTr="00E31B92">
        <w:tc>
          <w:tcPr>
            <w:tcW w:w="2855" w:type="dxa"/>
            <w:vAlign w:val="center"/>
          </w:tcPr>
          <w:p w14:paraId="5C07430A" w14:textId="77777777" w:rsidR="005641BA" w:rsidRDefault="005641BA">
            <w:pPr>
              <w:pStyle w:val="FieldLabel"/>
            </w:pPr>
            <w:r>
              <w:rPr>
                <w:szCs w:val="20"/>
              </w:rPr>
              <w:t>Funding source</w:t>
            </w:r>
          </w:p>
        </w:tc>
        <w:tc>
          <w:tcPr>
            <w:tcW w:w="8107" w:type="dxa"/>
            <w:gridSpan w:val="14"/>
            <w:vAlign w:val="center"/>
          </w:tcPr>
          <w:p w14:paraId="1DA3C3BB" w14:textId="77777777" w:rsidR="005641BA" w:rsidRDefault="005641BA">
            <w:pPr>
              <w:pStyle w:val="FieldText"/>
            </w:pPr>
          </w:p>
        </w:tc>
      </w:tr>
      <w:tr w:rsidR="005641BA" w14:paraId="7A104650" w14:textId="77777777" w:rsidTr="00E31B92">
        <w:tc>
          <w:tcPr>
            <w:tcW w:w="2855" w:type="dxa"/>
            <w:vAlign w:val="center"/>
          </w:tcPr>
          <w:p w14:paraId="309ABEC8" w14:textId="77777777" w:rsidR="005641BA" w:rsidRDefault="005641BA">
            <w:pPr>
              <w:pStyle w:val="FieldLabel"/>
            </w:pPr>
            <w:r>
              <w:t>IRB or IACUC Registry #</w:t>
            </w:r>
          </w:p>
        </w:tc>
        <w:tc>
          <w:tcPr>
            <w:tcW w:w="8107" w:type="dxa"/>
            <w:gridSpan w:val="14"/>
            <w:vAlign w:val="center"/>
          </w:tcPr>
          <w:p w14:paraId="3B95BA13" w14:textId="77777777" w:rsidR="005641BA" w:rsidRDefault="005641BA">
            <w:pPr>
              <w:pStyle w:val="FieldText"/>
            </w:pPr>
          </w:p>
        </w:tc>
      </w:tr>
      <w:tr w:rsidR="00B34737" w14:paraId="44127771" w14:textId="77777777" w:rsidTr="00E31B92">
        <w:tc>
          <w:tcPr>
            <w:tcW w:w="2855" w:type="dxa"/>
            <w:vAlign w:val="center"/>
          </w:tcPr>
          <w:p w14:paraId="5D665BFA" w14:textId="77777777" w:rsidR="00B34737" w:rsidRDefault="00B34737">
            <w:pPr>
              <w:pStyle w:val="FieldLabel"/>
            </w:pPr>
            <w:r>
              <w:t>IRB or IACUC Expiration Date</w:t>
            </w:r>
          </w:p>
        </w:tc>
        <w:tc>
          <w:tcPr>
            <w:tcW w:w="8107" w:type="dxa"/>
            <w:gridSpan w:val="14"/>
            <w:vAlign w:val="center"/>
          </w:tcPr>
          <w:p w14:paraId="3AE37BD5" w14:textId="77777777" w:rsidR="00B34737" w:rsidRDefault="00B34737">
            <w:pPr>
              <w:pStyle w:val="FieldText"/>
            </w:pPr>
          </w:p>
        </w:tc>
      </w:tr>
      <w:tr w:rsidR="00E31B92" w14:paraId="2075F751" w14:textId="77777777" w:rsidTr="00784A24">
        <w:trPr>
          <w:cantSplit/>
        </w:trPr>
        <w:tc>
          <w:tcPr>
            <w:tcW w:w="2855" w:type="dxa"/>
            <w:vAlign w:val="center"/>
          </w:tcPr>
          <w:p w14:paraId="70416348" w14:textId="77777777" w:rsidR="00E31B92" w:rsidRDefault="00E31B92">
            <w:pPr>
              <w:pStyle w:val="FieldLabel"/>
            </w:pPr>
            <w:r>
              <w:rPr>
                <w:szCs w:val="20"/>
              </w:rPr>
              <w:t>Hours</w:t>
            </w:r>
            <w:r>
              <w:t xml:space="preserve"> requested</w:t>
            </w:r>
          </w:p>
          <w:p w14:paraId="137CF475" w14:textId="34215693" w:rsidR="002932B7" w:rsidRDefault="002932B7">
            <w:pPr>
              <w:pStyle w:val="FieldLabel"/>
            </w:pPr>
            <w:r>
              <w:t>(until next annual review)</w:t>
            </w:r>
          </w:p>
        </w:tc>
        <w:tc>
          <w:tcPr>
            <w:tcW w:w="810" w:type="dxa"/>
            <w:vAlign w:val="center"/>
          </w:tcPr>
          <w:p w14:paraId="003468A9" w14:textId="3B68C6F5" w:rsidR="00E31B92" w:rsidRDefault="00E31B92" w:rsidP="00550AF7">
            <w:pPr>
              <w:pStyle w:val="FieldLabel"/>
              <w:jc w:val="right"/>
            </w:pPr>
            <w:r>
              <w:t>BIAC6 (3.0T MR 750)</w:t>
            </w:r>
          </w:p>
        </w:tc>
        <w:tc>
          <w:tcPr>
            <w:tcW w:w="811" w:type="dxa"/>
            <w:vAlign w:val="center"/>
          </w:tcPr>
          <w:p w14:paraId="13F35278" w14:textId="6B01B424" w:rsidR="00E31B92" w:rsidRDefault="00E31B92" w:rsidP="00550AF7">
            <w:pPr>
              <w:pStyle w:val="FieldLabel"/>
              <w:jc w:val="right"/>
            </w:pPr>
          </w:p>
        </w:tc>
        <w:tc>
          <w:tcPr>
            <w:tcW w:w="811" w:type="dxa"/>
            <w:vAlign w:val="center"/>
          </w:tcPr>
          <w:p w14:paraId="2315FA14" w14:textId="23BD1290" w:rsidR="00E31B92" w:rsidRDefault="00E31B92" w:rsidP="00A8253B">
            <w:pPr>
              <w:pStyle w:val="FieldLabel"/>
              <w:jc w:val="right"/>
            </w:pPr>
            <w:r>
              <w:t xml:space="preserve">BIAC5 (3.0T MR 750) </w:t>
            </w:r>
          </w:p>
        </w:tc>
        <w:tc>
          <w:tcPr>
            <w:tcW w:w="810" w:type="dxa"/>
            <w:gridSpan w:val="3"/>
            <w:vAlign w:val="center"/>
          </w:tcPr>
          <w:p w14:paraId="6A0B43A6" w14:textId="3C93B3B9" w:rsidR="00E31B92" w:rsidRDefault="00E31B92" w:rsidP="00A8253B">
            <w:pPr>
              <w:pStyle w:val="FieldLabel"/>
              <w:jc w:val="right"/>
            </w:pPr>
          </w:p>
        </w:tc>
        <w:tc>
          <w:tcPr>
            <w:tcW w:w="811" w:type="dxa"/>
            <w:gridSpan w:val="2"/>
            <w:vAlign w:val="center"/>
          </w:tcPr>
          <w:p w14:paraId="0CF61773" w14:textId="469946AA" w:rsidR="00E31B92" w:rsidRPr="00E31B92" w:rsidRDefault="00E31B92" w:rsidP="00550AF7">
            <w:pPr>
              <w:pStyle w:val="FieldLabel"/>
              <w:jc w:val="right"/>
            </w:pPr>
            <w:r w:rsidRPr="00E31B92">
              <w:t>MOCK</w:t>
            </w:r>
          </w:p>
        </w:tc>
        <w:tc>
          <w:tcPr>
            <w:tcW w:w="811" w:type="dxa"/>
            <w:gridSpan w:val="2"/>
            <w:vAlign w:val="center"/>
          </w:tcPr>
          <w:p w14:paraId="76D67D08" w14:textId="738E46F8" w:rsidR="00E31B92" w:rsidRPr="00E31B92" w:rsidRDefault="00E31B92">
            <w:pPr>
              <w:pStyle w:val="FieldText"/>
              <w:rPr>
                <w:b/>
              </w:rPr>
            </w:pPr>
          </w:p>
        </w:tc>
        <w:tc>
          <w:tcPr>
            <w:tcW w:w="810" w:type="dxa"/>
            <w:vAlign w:val="center"/>
          </w:tcPr>
          <w:p w14:paraId="1D8787F5" w14:textId="7A567184" w:rsidR="00E31B92" w:rsidRPr="00E31B92" w:rsidRDefault="00E31B92">
            <w:pPr>
              <w:pStyle w:val="FieldText"/>
              <w:rPr>
                <w:b/>
              </w:rPr>
            </w:pPr>
            <w:r w:rsidRPr="00E31B92">
              <w:rPr>
                <w:b/>
              </w:rPr>
              <w:t>TEST</w:t>
            </w:r>
          </w:p>
        </w:tc>
        <w:tc>
          <w:tcPr>
            <w:tcW w:w="811" w:type="dxa"/>
            <w:vAlign w:val="center"/>
          </w:tcPr>
          <w:p w14:paraId="737772C8" w14:textId="77777777" w:rsidR="00E31B92" w:rsidRPr="00E31B92" w:rsidRDefault="00E31B92">
            <w:pPr>
              <w:pStyle w:val="FieldText"/>
              <w:rPr>
                <w:b/>
              </w:rPr>
            </w:pPr>
          </w:p>
        </w:tc>
        <w:tc>
          <w:tcPr>
            <w:tcW w:w="811" w:type="dxa"/>
            <w:vAlign w:val="center"/>
          </w:tcPr>
          <w:p w14:paraId="487B4603" w14:textId="026197F6" w:rsidR="00E31B92" w:rsidRPr="00E31B92" w:rsidRDefault="00E31B92">
            <w:pPr>
              <w:pStyle w:val="FieldText"/>
              <w:rPr>
                <w:b/>
              </w:rPr>
            </w:pPr>
            <w:r w:rsidRPr="00E31B92">
              <w:rPr>
                <w:b/>
              </w:rPr>
              <w:t>DHN1</w:t>
            </w:r>
          </w:p>
        </w:tc>
        <w:tc>
          <w:tcPr>
            <w:tcW w:w="811" w:type="dxa"/>
            <w:vAlign w:val="center"/>
          </w:tcPr>
          <w:p w14:paraId="48F6004A" w14:textId="1496C37E" w:rsidR="00E31B92" w:rsidRDefault="00E31B92">
            <w:pPr>
              <w:pStyle w:val="FieldText"/>
            </w:pPr>
          </w:p>
        </w:tc>
      </w:tr>
      <w:tr w:rsidR="005641BA" w14:paraId="0138AC0C" w14:textId="77777777" w:rsidTr="002932B7">
        <w:trPr>
          <w:trHeight w:val="559"/>
        </w:trPr>
        <w:tc>
          <w:tcPr>
            <w:tcW w:w="2855" w:type="dxa"/>
            <w:vAlign w:val="center"/>
          </w:tcPr>
          <w:p w14:paraId="689DAF7F" w14:textId="77777777" w:rsidR="005641BA" w:rsidRDefault="005641BA">
            <w:pPr>
              <w:pStyle w:val="FieldLabel"/>
            </w:pPr>
            <w:r>
              <w:t xml:space="preserve">MR Technologist needed?  </w:t>
            </w:r>
          </w:p>
        </w:tc>
        <w:tc>
          <w:tcPr>
            <w:tcW w:w="2999" w:type="dxa"/>
            <w:gridSpan w:val="5"/>
            <w:vAlign w:val="center"/>
          </w:tcPr>
          <w:p w14:paraId="04628983" w14:textId="77777777" w:rsidR="005641BA" w:rsidRDefault="005641BA">
            <w:pPr>
              <w:pStyle w:val="FieldText"/>
            </w:pPr>
          </w:p>
        </w:tc>
        <w:tc>
          <w:tcPr>
            <w:tcW w:w="1789" w:type="dxa"/>
            <w:gridSpan w:val="4"/>
            <w:vAlign w:val="center"/>
          </w:tcPr>
          <w:p w14:paraId="5342090E" w14:textId="77777777" w:rsidR="005641BA" w:rsidRDefault="005641BA">
            <w:pPr>
              <w:pStyle w:val="FieldLabel"/>
            </w:pPr>
            <w:r>
              <w:t>BIAC disk needed?</w:t>
            </w:r>
          </w:p>
        </w:tc>
        <w:tc>
          <w:tcPr>
            <w:tcW w:w="3319" w:type="dxa"/>
            <w:gridSpan w:val="5"/>
            <w:vAlign w:val="center"/>
          </w:tcPr>
          <w:p w14:paraId="27624D35" w14:textId="77777777" w:rsidR="005641BA" w:rsidRDefault="005641BA">
            <w:pPr>
              <w:pStyle w:val="FieldText"/>
            </w:pPr>
          </w:p>
        </w:tc>
      </w:tr>
      <w:tr w:rsidR="005641BA" w14:paraId="33C974D1" w14:textId="77777777" w:rsidTr="00872E92">
        <w:trPr>
          <w:trHeight w:val="577"/>
        </w:trPr>
        <w:tc>
          <w:tcPr>
            <w:tcW w:w="10962" w:type="dxa"/>
            <w:gridSpan w:val="15"/>
            <w:vAlign w:val="center"/>
          </w:tcPr>
          <w:p w14:paraId="762CE7E7" w14:textId="77777777" w:rsidR="005641BA" w:rsidRDefault="005641BA">
            <w:pPr>
              <w:pStyle w:val="FieldLabel"/>
            </w:pPr>
            <w:r>
              <w:t>Other special requirements (e.g. scheduling, special equipment, etc.):</w:t>
            </w:r>
          </w:p>
        </w:tc>
      </w:tr>
      <w:tr w:rsidR="005641BA" w14:paraId="779EACED" w14:textId="77777777" w:rsidTr="00E31B92">
        <w:tc>
          <w:tcPr>
            <w:tcW w:w="10962" w:type="dxa"/>
            <w:gridSpan w:val="15"/>
            <w:vAlign w:val="center"/>
          </w:tcPr>
          <w:p w14:paraId="492091AC" w14:textId="77777777" w:rsidR="005641BA" w:rsidRDefault="005641BA">
            <w:pPr>
              <w:rPr>
                <w:rFonts w:ascii="Arial Narrow" w:hAnsi="Arial Narrow"/>
                <w:sz w:val="22"/>
              </w:rPr>
            </w:pPr>
          </w:p>
          <w:p w14:paraId="5777C6B9" w14:textId="77777777" w:rsidR="00BC3097" w:rsidRDefault="00BC3097">
            <w:pPr>
              <w:rPr>
                <w:rFonts w:ascii="Arial Narrow" w:hAnsi="Arial Narrow"/>
                <w:sz w:val="22"/>
              </w:rPr>
            </w:pPr>
          </w:p>
          <w:p w14:paraId="52934A85" w14:textId="0181466F" w:rsidR="00BC3097" w:rsidRDefault="00BC3097">
            <w:pPr>
              <w:rPr>
                <w:rFonts w:ascii="Arial Narrow" w:hAnsi="Arial Narrow"/>
                <w:sz w:val="22"/>
              </w:rPr>
            </w:pPr>
          </w:p>
        </w:tc>
      </w:tr>
    </w:tbl>
    <w:p w14:paraId="1D5CED6C" w14:textId="77777777" w:rsidR="005641BA" w:rsidRPr="00133FDA" w:rsidRDefault="005641BA" w:rsidP="00C04479">
      <w:pPr>
        <w:pStyle w:val="Title"/>
        <w:spacing w:after="0"/>
        <w:rPr>
          <w:sz w:val="16"/>
          <w:szCs w:val="16"/>
        </w:rPr>
      </w:pPr>
    </w:p>
    <w:tbl>
      <w:tblPr>
        <w:tblW w:w="5000" w:type="pct"/>
        <w:tblBorders>
          <w:top w:val="single" w:sz="4" w:space="0" w:color="auto"/>
          <w:left w:val="single" w:sz="4" w:space="0" w:color="auto"/>
          <w:bottom w:val="single" w:sz="4" w:space="0" w:color="auto"/>
          <w:right w:val="single" w:sz="4" w:space="0" w:color="auto"/>
        </w:tblBorders>
        <w:shd w:val="clear" w:color="auto" w:fill="E0E0E0"/>
        <w:tblCellMar>
          <w:top w:w="43" w:type="dxa"/>
          <w:left w:w="72" w:type="dxa"/>
          <w:right w:w="72" w:type="dxa"/>
        </w:tblCellMar>
        <w:tblLook w:val="01E0" w:firstRow="1" w:lastRow="1" w:firstColumn="1" w:lastColumn="1" w:noHBand="0" w:noVBand="0"/>
      </w:tblPr>
      <w:tblGrid>
        <w:gridCol w:w="2024"/>
        <w:gridCol w:w="2963"/>
        <w:gridCol w:w="409"/>
        <w:gridCol w:w="2554"/>
        <w:gridCol w:w="2654"/>
        <w:gridCol w:w="186"/>
      </w:tblGrid>
      <w:tr w:rsidR="005641BA" w14:paraId="3A3845C1" w14:textId="77777777">
        <w:trPr>
          <w:trHeight w:val="360"/>
        </w:trPr>
        <w:tc>
          <w:tcPr>
            <w:tcW w:w="9504" w:type="dxa"/>
            <w:gridSpan w:val="6"/>
            <w:tcBorders>
              <w:top w:val="single" w:sz="4" w:space="0" w:color="auto"/>
            </w:tcBorders>
            <w:shd w:val="clear" w:color="auto" w:fill="E0E0E0"/>
            <w:vAlign w:val="center"/>
          </w:tcPr>
          <w:p w14:paraId="110CFC50" w14:textId="77777777" w:rsidR="005641BA" w:rsidRDefault="005641BA" w:rsidP="00C04479">
            <w:pPr>
              <w:pStyle w:val="FieldLabel"/>
              <w:jc w:val="center"/>
              <w:rPr>
                <w:i/>
              </w:rPr>
            </w:pPr>
            <w:r>
              <w:rPr>
                <w:i/>
              </w:rPr>
              <w:t>(This section will be completed by BIAC.)</w:t>
            </w:r>
          </w:p>
        </w:tc>
      </w:tr>
      <w:tr w:rsidR="005641BA" w14:paraId="6AC3D044" w14:textId="77777777">
        <w:tc>
          <w:tcPr>
            <w:tcW w:w="1782" w:type="dxa"/>
            <w:shd w:val="clear" w:color="auto" w:fill="E0E0E0"/>
          </w:tcPr>
          <w:p w14:paraId="1BD8DBE6" w14:textId="77777777" w:rsidR="005641BA" w:rsidRDefault="005641BA">
            <w:pPr>
              <w:pStyle w:val="FieldLabel"/>
              <w:rPr>
                <w:bCs/>
                <w:sz w:val="24"/>
                <w:u w:val="single"/>
              </w:rPr>
            </w:pPr>
            <w:r>
              <w:rPr>
                <w:szCs w:val="20"/>
              </w:rPr>
              <w:t xml:space="preserve">Date </w:t>
            </w:r>
            <w:r>
              <w:t>Reviewed</w:t>
            </w:r>
          </w:p>
        </w:tc>
        <w:tc>
          <w:tcPr>
            <w:tcW w:w="2610" w:type="dxa"/>
            <w:tcBorders>
              <w:top w:val="nil"/>
              <w:bottom w:val="single" w:sz="4" w:space="0" w:color="auto"/>
            </w:tcBorders>
            <w:shd w:val="clear" w:color="auto" w:fill="E0E0E0"/>
          </w:tcPr>
          <w:p w14:paraId="6978D7C6" w14:textId="77777777" w:rsidR="005641BA" w:rsidRDefault="005641BA">
            <w:pPr>
              <w:pStyle w:val="FieldText"/>
            </w:pPr>
          </w:p>
        </w:tc>
        <w:tc>
          <w:tcPr>
            <w:tcW w:w="360" w:type="dxa"/>
            <w:shd w:val="clear" w:color="auto" w:fill="E0E0E0"/>
          </w:tcPr>
          <w:p w14:paraId="5BFAC33C" w14:textId="77777777" w:rsidR="005641BA" w:rsidRDefault="005641BA">
            <w:pPr>
              <w:rPr>
                <w:b/>
                <w:bCs/>
                <w:sz w:val="24"/>
                <w:u w:val="single"/>
              </w:rPr>
            </w:pPr>
          </w:p>
        </w:tc>
        <w:tc>
          <w:tcPr>
            <w:tcW w:w="2250" w:type="dxa"/>
            <w:shd w:val="clear" w:color="auto" w:fill="E0E0E0"/>
          </w:tcPr>
          <w:p w14:paraId="3E20BBC0" w14:textId="77777777" w:rsidR="005641BA" w:rsidRDefault="005641BA">
            <w:pPr>
              <w:pStyle w:val="FieldLabel"/>
              <w:rPr>
                <w:bCs/>
                <w:sz w:val="24"/>
                <w:u w:val="single"/>
              </w:rPr>
            </w:pPr>
            <w:r>
              <w:t>Date Approved</w:t>
            </w:r>
          </w:p>
        </w:tc>
        <w:tc>
          <w:tcPr>
            <w:tcW w:w="2338" w:type="dxa"/>
            <w:tcBorders>
              <w:top w:val="nil"/>
              <w:bottom w:val="single" w:sz="4" w:space="0" w:color="auto"/>
            </w:tcBorders>
            <w:shd w:val="clear" w:color="auto" w:fill="E0E0E0"/>
          </w:tcPr>
          <w:p w14:paraId="08CF7E42" w14:textId="77777777" w:rsidR="005641BA" w:rsidRDefault="005641BA">
            <w:pPr>
              <w:pStyle w:val="FieldText"/>
            </w:pPr>
          </w:p>
        </w:tc>
        <w:tc>
          <w:tcPr>
            <w:tcW w:w="164" w:type="dxa"/>
            <w:tcBorders>
              <w:top w:val="nil"/>
            </w:tcBorders>
            <w:shd w:val="clear" w:color="auto" w:fill="E0E0E0"/>
          </w:tcPr>
          <w:p w14:paraId="1B2B64B9" w14:textId="77777777" w:rsidR="005641BA" w:rsidRDefault="005641BA">
            <w:pPr>
              <w:pStyle w:val="FieldText"/>
            </w:pPr>
          </w:p>
        </w:tc>
      </w:tr>
      <w:tr w:rsidR="005641BA" w14:paraId="699EA456" w14:textId="77777777">
        <w:tc>
          <w:tcPr>
            <w:tcW w:w="1782" w:type="dxa"/>
            <w:tcBorders>
              <w:bottom w:val="nil"/>
            </w:tcBorders>
            <w:shd w:val="clear" w:color="auto" w:fill="E0E0E0"/>
          </w:tcPr>
          <w:p w14:paraId="7519B058" w14:textId="77777777" w:rsidR="005641BA" w:rsidRDefault="005641BA">
            <w:pPr>
              <w:pStyle w:val="FieldLabel"/>
              <w:rPr>
                <w:bCs/>
                <w:sz w:val="24"/>
                <w:u w:val="single"/>
              </w:rPr>
            </w:pPr>
            <w:r>
              <w:rPr>
                <w:szCs w:val="20"/>
              </w:rPr>
              <w:t>Hours</w:t>
            </w:r>
            <w:r>
              <w:t xml:space="preserve"> allocated</w:t>
            </w:r>
          </w:p>
        </w:tc>
        <w:tc>
          <w:tcPr>
            <w:tcW w:w="2610" w:type="dxa"/>
            <w:tcBorders>
              <w:top w:val="nil"/>
              <w:bottom w:val="single" w:sz="4" w:space="0" w:color="auto"/>
            </w:tcBorders>
            <w:shd w:val="clear" w:color="auto" w:fill="E0E0E0"/>
          </w:tcPr>
          <w:p w14:paraId="758F1288" w14:textId="77777777" w:rsidR="005641BA" w:rsidRDefault="005641BA">
            <w:pPr>
              <w:pStyle w:val="FieldText"/>
            </w:pPr>
          </w:p>
        </w:tc>
        <w:tc>
          <w:tcPr>
            <w:tcW w:w="360" w:type="dxa"/>
            <w:tcBorders>
              <w:bottom w:val="nil"/>
            </w:tcBorders>
            <w:shd w:val="clear" w:color="auto" w:fill="E0E0E0"/>
          </w:tcPr>
          <w:p w14:paraId="0CC6E146" w14:textId="77777777" w:rsidR="005641BA" w:rsidRDefault="005641BA">
            <w:pPr>
              <w:rPr>
                <w:b/>
                <w:bCs/>
                <w:sz w:val="24"/>
                <w:u w:val="single"/>
              </w:rPr>
            </w:pPr>
          </w:p>
        </w:tc>
        <w:tc>
          <w:tcPr>
            <w:tcW w:w="2250" w:type="dxa"/>
            <w:tcBorders>
              <w:bottom w:val="nil"/>
            </w:tcBorders>
            <w:shd w:val="clear" w:color="auto" w:fill="E0E0E0"/>
          </w:tcPr>
          <w:p w14:paraId="44BCE344" w14:textId="77777777" w:rsidR="005641BA" w:rsidRDefault="005641BA">
            <w:pPr>
              <w:pStyle w:val="FieldLabel"/>
              <w:rPr>
                <w:bCs/>
                <w:sz w:val="24"/>
                <w:u w:val="single"/>
              </w:rPr>
            </w:pPr>
            <w:r>
              <w:t>Expiration Date</w:t>
            </w:r>
          </w:p>
        </w:tc>
        <w:tc>
          <w:tcPr>
            <w:tcW w:w="2338" w:type="dxa"/>
            <w:tcBorders>
              <w:top w:val="nil"/>
              <w:bottom w:val="single" w:sz="4" w:space="0" w:color="auto"/>
            </w:tcBorders>
            <w:shd w:val="clear" w:color="auto" w:fill="E0E0E0"/>
          </w:tcPr>
          <w:p w14:paraId="1D678152" w14:textId="77777777" w:rsidR="005641BA" w:rsidRDefault="005641BA">
            <w:pPr>
              <w:pStyle w:val="FieldText"/>
            </w:pPr>
          </w:p>
        </w:tc>
        <w:tc>
          <w:tcPr>
            <w:tcW w:w="164" w:type="dxa"/>
            <w:tcBorders>
              <w:bottom w:val="nil"/>
            </w:tcBorders>
            <w:shd w:val="clear" w:color="auto" w:fill="E0E0E0"/>
          </w:tcPr>
          <w:p w14:paraId="26D8E38F" w14:textId="77777777" w:rsidR="005641BA" w:rsidRDefault="005641BA">
            <w:pPr>
              <w:pStyle w:val="FieldText"/>
            </w:pPr>
          </w:p>
        </w:tc>
      </w:tr>
      <w:tr w:rsidR="005641BA" w14:paraId="3F38B81F" w14:textId="77777777">
        <w:tc>
          <w:tcPr>
            <w:tcW w:w="1782" w:type="dxa"/>
            <w:tcBorders>
              <w:top w:val="nil"/>
              <w:bottom w:val="nil"/>
            </w:tcBorders>
            <w:shd w:val="clear" w:color="auto" w:fill="E0E0E0"/>
          </w:tcPr>
          <w:p w14:paraId="06136AB6" w14:textId="77777777" w:rsidR="005641BA" w:rsidRDefault="005641BA">
            <w:pPr>
              <w:pStyle w:val="FieldLabel"/>
              <w:rPr>
                <w:bCs/>
                <w:sz w:val="24"/>
                <w:u w:val="single"/>
              </w:rPr>
            </w:pPr>
            <w:r>
              <w:t>Experiment ID</w:t>
            </w:r>
          </w:p>
        </w:tc>
        <w:tc>
          <w:tcPr>
            <w:tcW w:w="2610" w:type="dxa"/>
            <w:tcBorders>
              <w:top w:val="single" w:sz="4" w:space="0" w:color="auto"/>
              <w:bottom w:val="single" w:sz="4" w:space="0" w:color="auto"/>
            </w:tcBorders>
            <w:shd w:val="clear" w:color="auto" w:fill="E0E0E0"/>
          </w:tcPr>
          <w:p w14:paraId="31F17813" w14:textId="77777777" w:rsidR="005641BA" w:rsidRDefault="005641BA">
            <w:pPr>
              <w:pStyle w:val="FieldText"/>
            </w:pPr>
          </w:p>
        </w:tc>
        <w:tc>
          <w:tcPr>
            <w:tcW w:w="360" w:type="dxa"/>
            <w:tcBorders>
              <w:top w:val="nil"/>
              <w:bottom w:val="nil"/>
            </w:tcBorders>
            <w:shd w:val="clear" w:color="auto" w:fill="E0E0E0"/>
          </w:tcPr>
          <w:p w14:paraId="17982DF9" w14:textId="77777777" w:rsidR="005641BA" w:rsidRDefault="005641BA">
            <w:pPr>
              <w:rPr>
                <w:b/>
                <w:bCs/>
                <w:sz w:val="24"/>
                <w:u w:val="single"/>
              </w:rPr>
            </w:pPr>
          </w:p>
        </w:tc>
        <w:tc>
          <w:tcPr>
            <w:tcW w:w="2250" w:type="dxa"/>
            <w:tcBorders>
              <w:top w:val="nil"/>
              <w:bottom w:val="nil"/>
            </w:tcBorders>
            <w:shd w:val="clear" w:color="auto" w:fill="E0E0E0"/>
          </w:tcPr>
          <w:p w14:paraId="44285E5B" w14:textId="77777777" w:rsidR="005641BA" w:rsidRDefault="005641BA">
            <w:pPr>
              <w:pStyle w:val="FieldLabel"/>
              <w:rPr>
                <w:bCs/>
                <w:sz w:val="24"/>
                <w:u w:val="single"/>
              </w:rPr>
            </w:pPr>
            <w:r>
              <w:t>BIAC Disk Allocated</w:t>
            </w:r>
          </w:p>
        </w:tc>
        <w:tc>
          <w:tcPr>
            <w:tcW w:w="2338" w:type="dxa"/>
            <w:tcBorders>
              <w:top w:val="single" w:sz="4" w:space="0" w:color="auto"/>
              <w:bottom w:val="single" w:sz="4" w:space="0" w:color="auto"/>
            </w:tcBorders>
            <w:shd w:val="clear" w:color="auto" w:fill="E0E0E0"/>
          </w:tcPr>
          <w:p w14:paraId="5BB8AC0A" w14:textId="77777777" w:rsidR="005641BA" w:rsidRDefault="005641BA">
            <w:pPr>
              <w:pStyle w:val="FieldText"/>
            </w:pPr>
          </w:p>
        </w:tc>
        <w:tc>
          <w:tcPr>
            <w:tcW w:w="164" w:type="dxa"/>
            <w:tcBorders>
              <w:top w:val="nil"/>
              <w:bottom w:val="nil"/>
            </w:tcBorders>
            <w:shd w:val="clear" w:color="auto" w:fill="E0E0E0"/>
          </w:tcPr>
          <w:p w14:paraId="56ACD373" w14:textId="77777777" w:rsidR="005641BA" w:rsidRDefault="005641BA">
            <w:pPr>
              <w:pStyle w:val="FieldText"/>
            </w:pPr>
          </w:p>
        </w:tc>
      </w:tr>
      <w:tr w:rsidR="005641BA" w14:paraId="5402797D" w14:textId="77777777">
        <w:trPr>
          <w:trHeight w:hRule="exact" w:val="144"/>
        </w:trPr>
        <w:tc>
          <w:tcPr>
            <w:tcW w:w="9504" w:type="dxa"/>
            <w:gridSpan w:val="6"/>
            <w:tcBorders>
              <w:top w:val="nil"/>
              <w:bottom w:val="single" w:sz="4" w:space="0" w:color="auto"/>
            </w:tcBorders>
            <w:shd w:val="clear" w:color="auto" w:fill="E0E0E0"/>
          </w:tcPr>
          <w:p w14:paraId="7DFC52D4" w14:textId="77777777" w:rsidR="005641BA" w:rsidRDefault="005641BA">
            <w:pPr>
              <w:pStyle w:val="FieldText"/>
            </w:pPr>
          </w:p>
        </w:tc>
      </w:tr>
    </w:tbl>
    <w:p w14:paraId="7DFB8E97" w14:textId="785EB675" w:rsidR="005641BA" w:rsidRPr="00C74A29" w:rsidRDefault="005641BA">
      <w:pPr>
        <w:pStyle w:val="Heading2"/>
        <w:rPr>
          <w:sz w:val="22"/>
          <w:szCs w:val="22"/>
        </w:rPr>
      </w:pPr>
      <w:r w:rsidRPr="00C74A29">
        <w:rPr>
          <w:sz w:val="22"/>
          <w:szCs w:val="22"/>
        </w:rPr>
        <w:t>Explanation of Terms:</w:t>
      </w:r>
    </w:p>
    <w:p w14:paraId="369A436C" w14:textId="77777777" w:rsidR="002E63DF" w:rsidRDefault="002E63DF" w:rsidP="002E63DF">
      <w:pPr>
        <w:pStyle w:val="BodyText"/>
        <w:numPr>
          <w:ilvl w:val="0"/>
          <w:numId w:val="6"/>
        </w:numPr>
        <w:rPr>
          <w:szCs w:val="22"/>
        </w:rPr>
      </w:pPr>
      <w:r>
        <w:rPr>
          <w:szCs w:val="22"/>
          <w:u w:val="single"/>
        </w:rPr>
        <w:t xml:space="preserve">Investigator </w:t>
      </w:r>
      <w:r>
        <w:rPr>
          <w:szCs w:val="22"/>
        </w:rPr>
        <w:t xml:space="preserve">– individual involved in the oversight of scanner usage and/or billing.  This individual will receive a copy of the scanner invoice.  </w:t>
      </w:r>
    </w:p>
    <w:p w14:paraId="571956C8" w14:textId="77777777" w:rsidR="002E63DF" w:rsidRDefault="002E63DF" w:rsidP="002E63DF">
      <w:pPr>
        <w:pStyle w:val="BodyText"/>
        <w:numPr>
          <w:ilvl w:val="0"/>
          <w:numId w:val="6"/>
        </w:numPr>
        <w:rPr>
          <w:szCs w:val="22"/>
        </w:rPr>
      </w:pPr>
      <w:r>
        <w:rPr>
          <w:szCs w:val="22"/>
          <w:u w:val="single"/>
        </w:rPr>
        <w:t>Responsible Investigator</w:t>
      </w:r>
      <w:r>
        <w:rPr>
          <w:szCs w:val="22"/>
        </w:rPr>
        <w:t xml:space="preserve"> – person who holds the funding for the research (may be the same person as the Investigator). This individual will receive a copy of the scanner invoice.</w:t>
      </w:r>
    </w:p>
    <w:p w14:paraId="02231A9D" w14:textId="77777777" w:rsidR="00C04479" w:rsidRPr="00C74A29" w:rsidRDefault="00C04479" w:rsidP="00C04479">
      <w:pPr>
        <w:pStyle w:val="BodyText"/>
        <w:numPr>
          <w:ilvl w:val="0"/>
          <w:numId w:val="6"/>
        </w:numPr>
        <w:rPr>
          <w:szCs w:val="22"/>
        </w:rPr>
      </w:pPr>
      <w:r w:rsidRPr="00C74A29">
        <w:rPr>
          <w:szCs w:val="22"/>
          <w:u w:val="single"/>
        </w:rPr>
        <w:t>Experimenter</w:t>
      </w:r>
      <w:r w:rsidRPr="00C74A29">
        <w:rPr>
          <w:szCs w:val="22"/>
        </w:rPr>
        <w:t xml:space="preserve"> – primary person(s) present during scanning; may be running the experiment or just accompanying the subject. This can be </w:t>
      </w:r>
      <w:r w:rsidRPr="00C74A29">
        <w:rPr>
          <w:b/>
          <w:bCs/>
          <w:i/>
          <w:iCs/>
          <w:szCs w:val="22"/>
        </w:rPr>
        <w:t>none</w:t>
      </w:r>
      <w:r w:rsidRPr="00C74A29">
        <w:rPr>
          <w:szCs w:val="22"/>
        </w:rPr>
        <w:t xml:space="preserve"> if no one besides the MR tech will be there.</w:t>
      </w:r>
    </w:p>
    <w:p w14:paraId="17C0B85A" w14:textId="77777777" w:rsidR="00C04479" w:rsidRPr="00C74A29" w:rsidRDefault="00C04479" w:rsidP="00C04479">
      <w:pPr>
        <w:pStyle w:val="BodyText"/>
        <w:numPr>
          <w:ilvl w:val="0"/>
          <w:numId w:val="6"/>
        </w:numPr>
        <w:rPr>
          <w:szCs w:val="22"/>
        </w:rPr>
      </w:pPr>
      <w:r w:rsidRPr="00C74A29">
        <w:rPr>
          <w:szCs w:val="22"/>
          <w:u w:val="single"/>
        </w:rPr>
        <w:t>Scheduler</w:t>
      </w:r>
      <w:r w:rsidRPr="00C74A29">
        <w:rPr>
          <w:szCs w:val="22"/>
        </w:rPr>
        <w:t xml:space="preserve"> – person(s) with the ability to schedule scanner time; schedulers do not have data access.</w:t>
      </w:r>
      <w:bookmarkStart w:id="0" w:name="_GoBack"/>
      <w:bookmarkEnd w:id="0"/>
    </w:p>
    <w:p w14:paraId="576D1AD4" w14:textId="77777777" w:rsidR="00C04479" w:rsidRPr="00C74A29" w:rsidRDefault="00C04479" w:rsidP="00C04479">
      <w:pPr>
        <w:pStyle w:val="BodyText"/>
        <w:numPr>
          <w:ilvl w:val="0"/>
          <w:numId w:val="6"/>
        </w:numPr>
        <w:rPr>
          <w:szCs w:val="22"/>
        </w:rPr>
      </w:pPr>
      <w:r w:rsidRPr="00C74A29">
        <w:rPr>
          <w:szCs w:val="22"/>
          <w:u w:val="single"/>
        </w:rPr>
        <w:t>Data Access</w:t>
      </w:r>
      <w:r w:rsidRPr="00C74A29">
        <w:rPr>
          <w:szCs w:val="22"/>
        </w:rPr>
        <w:t xml:space="preserve"> – person(s) with the level of access can access the data, but are unable to schedule scanner time.</w:t>
      </w:r>
    </w:p>
    <w:p w14:paraId="0FAB2876" w14:textId="77777777" w:rsidR="005641BA" w:rsidRPr="00C74A29" w:rsidRDefault="005641BA">
      <w:pPr>
        <w:pStyle w:val="Heading2"/>
        <w:rPr>
          <w:sz w:val="22"/>
          <w:szCs w:val="22"/>
        </w:rPr>
      </w:pPr>
      <w:r w:rsidRPr="00C74A29">
        <w:rPr>
          <w:sz w:val="22"/>
          <w:szCs w:val="22"/>
        </w:rPr>
        <w:t>Please attach a short progress report and proposal for the next year (2 pg max). Be sure to address the following:</w:t>
      </w:r>
    </w:p>
    <w:p w14:paraId="343BEA7E" w14:textId="77777777" w:rsidR="005A0471" w:rsidRPr="00C74A29" w:rsidRDefault="005A0471">
      <w:pPr>
        <w:pStyle w:val="BodyText"/>
        <w:numPr>
          <w:ilvl w:val="0"/>
          <w:numId w:val="17"/>
        </w:numPr>
        <w:spacing w:after="0"/>
        <w:rPr>
          <w:szCs w:val="22"/>
        </w:rPr>
        <w:sectPr w:rsidR="005A0471" w:rsidRPr="00C74A29" w:rsidSect="00A8253B">
          <w:headerReference w:type="default" r:id="rId10"/>
          <w:footerReference w:type="default" r:id="rId11"/>
          <w:pgSz w:w="12240" w:h="15840"/>
          <w:pgMar w:top="720" w:right="720" w:bottom="720" w:left="720" w:header="720" w:footer="720" w:gutter="0"/>
          <w:cols w:space="720"/>
        </w:sectPr>
      </w:pPr>
    </w:p>
    <w:p w14:paraId="799FC361" w14:textId="77777777" w:rsidR="005641BA" w:rsidRPr="00C74A29" w:rsidRDefault="005641BA">
      <w:pPr>
        <w:pStyle w:val="BodyText"/>
        <w:numPr>
          <w:ilvl w:val="0"/>
          <w:numId w:val="17"/>
        </w:numPr>
        <w:spacing w:after="0"/>
        <w:rPr>
          <w:szCs w:val="22"/>
        </w:rPr>
      </w:pPr>
      <w:r w:rsidRPr="00C74A29">
        <w:rPr>
          <w:szCs w:val="22"/>
        </w:rPr>
        <w:t>Number of scans performed this year</w:t>
      </w:r>
    </w:p>
    <w:p w14:paraId="011757C1" w14:textId="77777777" w:rsidR="005641BA" w:rsidRPr="00C74A29" w:rsidRDefault="005641BA">
      <w:pPr>
        <w:pStyle w:val="BodyText"/>
        <w:numPr>
          <w:ilvl w:val="0"/>
          <w:numId w:val="17"/>
        </w:numPr>
        <w:spacing w:after="0"/>
        <w:rPr>
          <w:szCs w:val="22"/>
        </w:rPr>
      </w:pPr>
      <w:r w:rsidRPr="00C74A29">
        <w:rPr>
          <w:szCs w:val="22"/>
        </w:rPr>
        <w:t>Results</w:t>
      </w:r>
    </w:p>
    <w:p w14:paraId="778E2FCC" w14:textId="77777777" w:rsidR="00135AE2" w:rsidRPr="00C74A29" w:rsidRDefault="005641BA" w:rsidP="00135AE2">
      <w:pPr>
        <w:pStyle w:val="BodyText"/>
        <w:numPr>
          <w:ilvl w:val="0"/>
          <w:numId w:val="17"/>
        </w:numPr>
        <w:spacing w:after="0"/>
        <w:rPr>
          <w:szCs w:val="22"/>
        </w:rPr>
      </w:pPr>
      <w:r w:rsidRPr="00C74A29">
        <w:rPr>
          <w:szCs w:val="22"/>
        </w:rPr>
        <w:t>P</w:t>
      </w:r>
      <w:r w:rsidRPr="00C74A29">
        <w:rPr>
          <w:color w:val="000000"/>
          <w:szCs w:val="22"/>
        </w:rPr>
        <w:t>roblems encountered</w:t>
      </w:r>
    </w:p>
    <w:p w14:paraId="24CC9727" w14:textId="77777777" w:rsidR="005641BA" w:rsidRPr="00C74A29" w:rsidRDefault="005641BA">
      <w:pPr>
        <w:pStyle w:val="BodyText"/>
        <w:numPr>
          <w:ilvl w:val="0"/>
          <w:numId w:val="17"/>
        </w:numPr>
        <w:spacing w:after="0"/>
        <w:rPr>
          <w:szCs w:val="22"/>
        </w:rPr>
      </w:pPr>
      <w:r w:rsidRPr="00C74A29">
        <w:rPr>
          <w:szCs w:val="22"/>
        </w:rPr>
        <w:t>Changes since previous approval</w:t>
      </w:r>
    </w:p>
    <w:p w14:paraId="57CF83B7" w14:textId="77777777" w:rsidR="005641BA" w:rsidRPr="00C74A29" w:rsidRDefault="005641BA">
      <w:pPr>
        <w:pStyle w:val="BodyText"/>
        <w:numPr>
          <w:ilvl w:val="0"/>
          <w:numId w:val="17"/>
        </w:numPr>
        <w:rPr>
          <w:szCs w:val="22"/>
        </w:rPr>
      </w:pPr>
      <w:r w:rsidRPr="00C74A29">
        <w:rPr>
          <w:szCs w:val="22"/>
        </w:rPr>
        <w:t>Scans proposed for the next year</w:t>
      </w:r>
    </w:p>
    <w:p w14:paraId="4EFCE76F" w14:textId="77777777" w:rsidR="005A0471" w:rsidRPr="00C74A29" w:rsidRDefault="005A0471" w:rsidP="001C63C6">
      <w:pPr>
        <w:pStyle w:val="BodyText"/>
        <w:rPr>
          <w:szCs w:val="22"/>
        </w:rPr>
        <w:sectPr w:rsidR="005A0471" w:rsidRPr="00C74A29" w:rsidSect="005A0471">
          <w:type w:val="continuous"/>
          <w:pgSz w:w="12240" w:h="15840"/>
          <w:pgMar w:top="720" w:right="720" w:bottom="720" w:left="720" w:header="720" w:footer="720" w:gutter="0"/>
          <w:cols w:num="2" w:space="720"/>
        </w:sectPr>
      </w:pPr>
    </w:p>
    <w:p w14:paraId="57477300" w14:textId="77777777" w:rsidR="00B34737" w:rsidRPr="00C74A29" w:rsidRDefault="001C63C6" w:rsidP="001C63C6">
      <w:pPr>
        <w:pStyle w:val="BodyText"/>
        <w:rPr>
          <w:szCs w:val="22"/>
        </w:rPr>
      </w:pPr>
      <w:r w:rsidRPr="00C74A29">
        <w:rPr>
          <w:szCs w:val="22"/>
        </w:rPr>
        <w:lastRenderedPageBreak/>
        <w:t xml:space="preserve">You may also supply optional appendix material if you wish (e.g., preliminary data, relevant publications, etc.). Please e-mail your proposal and your IRB "Notification of Approval" to: </w:t>
      </w:r>
      <w:hyperlink r:id="rId12" w:history="1">
        <w:r w:rsidRPr="00C74A29">
          <w:rPr>
            <w:rStyle w:val="Hyperlink"/>
            <w:szCs w:val="22"/>
          </w:rPr>
          <w:t>research@biac.duke.edu</w:t>
        </w:r>
      </w:hyperlink>
      <w:r w:rsidRPr="00C74A29">
        <w:rPr>
          <w:szCs w:val="22"/>
        </w:rPr>
        <w:t xml:space="preserve">.  Requests for pilot time should be directed via email to the center’s Director Allen Song </w:t>
      </w:r>
      <w:hyperlink r:id="rId13" w:history="1">
        <w:r w:rsidRPr="00C74A29">
          <w:rPr>
            <w:rStyle w:val="Hyperlink"/>
            <w:szCs w:val="22"/>
          </w:rPr>
          <w:t>allen.song@duke.edu</w:t>
        </w:r>
      </w:hyperlink>
      <w:r w:rsidRPr="00C74A29">
        <w:rPr>
          <w:szCs w:val="22"/>
        </w:rPr>
        <w:t xml:space="preserve"> (please cc </w:t>
      </w:r>
      <w:hyperlink r:id="rId14" w:history="1">
        <w:r w:rsidRPr="00C74A29">
          <w:rPr>
            <w:rStyle w:val="Hyperlink"/>
            <w:szCs w:val="22"/>
          </w:rPr>
          <w:t>research@biac.duke.edu</w:t>
        </w:r>
      </w:hyperlink>
      <w:r w:rsidRPr="00C74A29">
        <w:rPr>
          <w:szCs w:val="22"/>
        </w:rPr>
        <w:t xml:space="preserve">). Requests should include a </w:t>
      </w:r>
      <w:proofErr w:type="gramStart"/>
      <w:r w:rsidRPr="00C74A29">
        <w:rPr>
          <w:szCs w:val="22"/>
        </w:rPr>
        <w:t>2 page</w:t>
      </w:r>
      <w:proofErr w:type="gramEnd"/>
      <w:r w:rsidRPr="00C74A29">
        <w:rPr>
          <w:szCs w:val="22"/>
        </w:rPr>
        <w:t xml:space="preserve"> summary that outlines the specific aims, the submission timeline of the proposed grant application, justification for the need of BIAC sponsored scans, and a list of current and pending grants of the applicant (or the faculty sponsor). Each pilot study should request no more than 10 hours of free scanner time. The scan hours will be restricted to hours after 6 pm on Mondays, Tuesdays, and Wednesdays, and all day on Saturdays.</w:t>
      </w:r>
    </w:p>
    <w:sectPr w:rsidR="00B34737" w:rsidRPr="00C74A29" w:rsidSect="005A0471">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696F45" w14:textId="77777777" w:rsidR="00851028" w:rsidRDefault="00851028">
      <w:r>
        <w:separator/>
      </w:r>
    </w:p>
  </w:endnote>
  <w:endnote w:type="continuationSeparator" w:id="0">
    <w:p w14:paraId="43F629CB" w14:textId="77777777" w:rsidR="00851028" w:rsidRDefault="008510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Aptos Display">
    <w:altName w:val="Calibri"/>
    <w:charset w:val="00"/>
    <w:family w:val="swiss"/>
    <w:pitch w:val="variable"/>
    <w:sig w:usb0="20000287" w:usb1="00000003" w:usb2="00000000" w:usb3="00000000" w:csb0="0000019F" w:csb1="00000000"/>
  </w:font>
  <w:font w:name="Aptos">
    <w:altName w:val="Calibri"/>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0E288C" w14:textId="0E44AE3A" w:rsidR="00677275" w:rsidRDefault="00677275">
    <w:pPr>
      <w:pStyle w:val="Footer"/>
      <w:rPr>
        <w:sz w:val="16"/>
      </w:rPr>
    </w:pPr>
    <w:r>
      <w:rPr>
        <w:sz w:val="16"/>
      </w:rPr>
      <w:t xml:space="preserve">Revised </w:t>
    </w:r>
    <w:r w:rsidR="00BC3097">
      <w:rPr>
        <w:sz w:val="16"/>
      </w:rPr>
      <w:t>4/</w:t>
    </w:r>
    <w:r w:rsidR="002932B7">
      <w:rPr>
        <w:sz w:val="16"/>
      </w:rPr>
      <w:t>14</w:t>
    </w:r>
    <w:r w:rsidR="00BC3097">
      <w:rPr>
        <w:sz w:val="16"/>
      </w:rPr>
      <w:t>/2025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0D23DFB" w14:textId="77777777" w:rsidR="00851028" w:rsidRDefault="00851028">
      <w:r>
        <w:separator/>
      </w:r>
    </w:p>
  </w:footnote>
  <w:footnote w:type="continuationSeparator" w:id="0">
    <w:p w14:paraId="4FE48A55" w14:textId="77777777" w:rsidR="00851028" w:rsidRDefault="008510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6E401E" w14:textId="77777777" w:rsidR="00677275" w:rsidRPr="00EA38C5" w:rsidRDefault="00677275" w:rsidP="00EA38C5">
    <w:pPr>
      <w:pStyle w:val="Heade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1360DC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CD723AB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6590A08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E5BE62C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8CDC604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6582C26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2EA99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862BB4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94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5562DB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B27962"/>
    <w:multiLevelType w:val="hybridMultilevel"/>
    <w:tmpl w:val="E53CD2D0"/>
    <w:lvl w:ilvl="0" w:tplc="0826E36E">
      <w:start w:val="1"/>
      <w:numFmt w:val="bullet"/>
      <w:pStyle w:val="ListBullet"/>
      <w:lvlText w:val=""/>
      <w:lvlJc w:val="left"/>
      <w:pPr>
        <w:tabs>
          <w:tab w:val="num" w:pos="720"/>
        </w:tabs>
        <w:ind w:left="360" w:firstLine="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5C21245"/>
    <w:multiLevelType w:val="hybridMultilevel"/>
    <w:tmpl w:val="0E6EE9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BA60367"/>
    <w:multiLevelType w:val="hybridMultilevel"/>
    <w:tmpl w:val="FF8E8370"/>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B841B5D"/>
    <w:multiLevelType w:val="hybridMultilevel"/>
    <w:tmpl w:val="F160A7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93606DD"/>
    <w:multiLevelType w:val="hybridMultilevel"/>
    <w:tmpl w:val="E3D87B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37E4A04"/>
    <w:multiLevelType w:val="hybridMultilevel"/>
    <w:tmpl w:val="76C028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EA0082"/>
    <w:multiLevelType w:val="hybridMultilevel"/>
    <w:tmpl w:val="3C66A6E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2"/>
  </w:num>
  <w:num w:numId="2">
    <w:abstractNumId w:val="9"/>
  </w:num>
  <w:num w:numId="3">
    <w:abstractNumId w:val="10"/>
  </w:num>
  <w:num w:numId="4">
    <w:abstractNumId w:val="14"/>
  </w:num>
  <w:num w:numId="5">
    <w:abstractNumId w:val="15"/>
  </w:num>
  <w:num w:numId="6">
    <w:abstractNumId w:val="13"/>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1"/>
  </w:num>
  <w:num w:numId="17">
    <w:abstractNumId w:val="16"/>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0AF7"/>
    <w:rsid w:val="00016D97"/>
    <w:rsid w:val="0012163D"/>
    <w:rsid w:val="00133FDA"/>
    <w:rsid w:val="00135AE2"/>
    <w:rsid w:val="00156B2E"/>
    <w:rsid w:val="001718E4"/>
    <w:rsid w:val="00173326"/>
    <w:rsid w:val="001C4547"/>
    <w:rsid w:val="001C63C6"/>
    <w:rsid w:val="002737B2"/>
    <w:rsid w:val="002932B7"/>
    <w:rsid w:val="002D6280"/>
    <w:rsid w:val="002E63DF"/>
    <w:rsid w:val="003E5617"/>
    <w:rsid w:val="004105A7"/>
    <w:rsid w:val="004D1D09"/>
    <w:rsid w:val="0051145B"/>
    <w:rsid w:val="00550AF7"/>
    <w:rsid w:val="005641BA"/>
    <w:rsid w:val="005A0471"/>
    <w:rsid w:val="006142D6"/>
    <w:rsid w:val="0062453F"/>
    <w:rsid w:val="0063008D"/>
    <w:rsid w:val="006468D3"/>
    <w:rsid w:val="006637AD"/>
    <w:rsid w:val="00677275"/>
    <w:rsid w:val="006A15A0"/>
    <w:rsid w:val="006F5A61"/>
    <w:rsid w:val="00753AB3"/>
    <w:rsid w:val="00851028"/>
    <w:rsid w:val="00872E92"/>
    <w:rsid w:val="008B35C5"/>
    <w:rsid w:val="008F26DF"/>
    <w:rsid w:val="00A8253B"/>
    <w:rsid w:val="00B34737"/>
    <w:rsid w:val="00BC3097"/>
    <w:rsid w:val="00BC7D26"/>
    <w:rsid w:val="00C04479"/>
    <w:rsid w:val="00C21346"/>
    <w:rsid w:val="00C74A29"/>
    <w:rsid w:val="00D53ED7"/>
    <w:rsid w:val="00E31B92"/>
    <w:rsid w:val="00E613A9"/>
    <w:rsid w:val="00EA38C5"/>
    <w:rsid w:val="00F82DA0"/>
    <w:rsid w:val="00FC7645"/>
    <w:rsid w:val="00FF7B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45EE24AA"/>
  <w15:chartTrackingRefBased/>
  <w15:docId w15:val="{7737B5D8-AE17-411D-B5E3-45572CE4E5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tabs>
        <w:tab w:val="left" w:pos="1620"/>
      </w:tabs>
      <w:outlineLvl w:val="0"/>
    </w:pPr>
    <w:rPr>
      <w:b/>
      <w:bCs/>
      <w:sz w:val="24"/>
      <w:szCs w:val="24"/>
    </w:rPr>
  </w:style>
  <w:style w:type="paragraph" w:styleId="Heading2">
    <w:name w:val="heading 2"/>
    <w:basedOn w:val="BodyText"/>
    <w:next w:val="Normal"/>
    <w:qFormat/>
    <w:pPr>
      <w:keepNext/>
      <w:keepLines/>
      <w:outlineLvl w:val="1"/>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spacing w:after="240"/>
      <w:jc w:val="center"/>
    </w:pPr>
    <w:rPr>
      <w:rFonts w:ascii="Arial" w:hAnsi="Arial"/>
      <w:b/>
      <w:bCs/>
      <w:sz w:val="28"/>
      <w:szCs w:val="28"/>
    </w:rPr>
  </w:style>
  <w:style w:type="character" w:styleId="Hyperlink">
    <w:name w:val="Hyperlink"/>
    <w:rPr>
      <w:color w:val="0000FF"/>
      <w:u w:val="single"/>
    </w:rPr>
  </w:style>
  <w:style w:type="character" w:styleId="FollowedHyperlink">
    <w:name w:val="FollowedHyperlink"/>
    <w:rPr>
      <w:color w:val="800080"/>
      <w:u w:val="single"/>
    </w:rPr>
  </w:style>
  <w:style w:type="paragraph" w:styleId="Header">
    <w:name w:val="header"/>
    <w:basedOn w:val="Normal"/>
    <w:pPr>
      <w:tabs>
        <w:tab w:val="center" w:pos="4320"/>
        <w:tab w:val="right" w:pos="8640"/>
      </w:tabs>
    </w:pPr>
    <w:rPr>
      <w:rFonts w:ascii="Times" w:hAnsi="Times"/>
      <w:sz w:val="24"/>
    </w:rPr>
  </w:style>
  <w:style w:type="paragraph" w:styleId="BodyText">
    <w:name w:val="Body Text"/>
    <w:basedOn w:val="Normal"/>
    <w:pPr>
      <w:spacing w:after="120"/>
    </w:pPr>
    <w:rPr>
      <w:rFonts w:ascii="Arial Narrow" w:hAnsi="Arial Narrow"/>
      <w:sz w:val="22"/>
      <w:szCs w:val="24"/>
    </w:rPr>
  </w:style>
  <w:style w:type="character" w:styleId="PageNumber">
    <w:name w:val="page number"/>
    <w:basedOn w:val="DefaultParagraphFont"/>
  </w:style>
  <w:style w:type="paragraph" w:styleId="ListBullet">
    <w:name w:val="List Bullet"/>
    <w:basedOn w:val="List"/>
    <w:pPr>
      <w:numPr>
        <w:numId w:val="3"/>
      </w:numPr>
      <w:tabs>
        <w:tab w:val="clear" w:pos="720"/>
      </w:tabs>
      <w:spacing w:after="60"/>
      <w:ind w:left="720" w:right="360" w:hanging="360"/>
      <w:jc w:val="both"/>
    </w:pPr>
    <w:rPr>
      <w:rFonts w:ascii="Garamond" w:hAnsi="Garamond"/>
      <w:sz w:val="24"/>
    </w:rPr>
  </w:style>
  <w:style w:type="paragraph" w:customStyle="1" w:styleId="ListBulletLast">
    <w:name w:val="List Bullet Last"/>
    <w:basedOn w:val="ListBullet"/>
    <w:next w:val="BodyText"/>
    <w:pPr>
      <w:spacing w:after="120"/>
    </w:pPr>
  </w:style>
  <w:style w:type="paragraph" w:styleId="List">
    <w:name w:val="List"/>
    <w:basedOn w:val="Normal"/>
    <w:pPr>
      <w:ind w:left="360" w:hanging="360"/>
    </w:pPr>
  </w:style>
  <w:style w:type="paragraph" w:styleId="Footer">
    <w:name w:val="footer"/>
    <w:basedOn w:val="Normal"/>
    <w:pPr>
      <w:tabs>
        <w:tab w:val="center" w:pos="4320"/>
        <w:tab w:val="right" w:pos="8640"/>
      </w:tabs>
    </w:pPr>
  </w:style>
  <w:style w:type="paragraph" w:styleId="Caption">
    <w:name w:val="caption"/>
    <w:basedOn w:val="Normal"/>
    <w:next w:val="Normal"/>
    <w:qFormat/>
    <w:rPr>
      <w:b/>
      <w:bCs/>
    </w:rPr>
  </w:style>
  <w:style w:type="paragraph" w:customStyle="1" w:styleId="FieldLabel">
    <w:name w:val="Field Label"/>
    <w:basedOn w:val="BodyText"/>
    <w:pPr>
      <w:spacing w:after="0"/>
    </w:pPr>
    <w:rPr>
      <w:b/>
    </w:rPr>
  </w:style>
  <w:style w:type="paragraph" w:customStyle="1" w:styleId="FieldText">
    <w:name w:val="Field Text"/>
    <w:basedOn w:val="BodyText"/>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127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allen.song@duke.edu"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search@biac.duke.edu"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research@biac.duk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5c9b689-57a7-4aba-a9e1-cf7d54414c2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8DC53FFA9A7C49971AE9951AE39BCD" ma:contentTypeVersion="14" ma:contentTypeDescription="Create a new document." ma:contentTypeScope="" ma:versionID="5c11661bc78a5277ba856064d5e50210">
  <xsd:schema xmlns:xsd="http://www.w3.org/2001/XMLSchema" xmlns:xs="http://www.w3.org/2001/XMLSchema" xmlns:p="http://schemas.microsoft.com/office/2006/metadata/properties" xmlns:ns3="25c9b689-57a7-4aba-a9e1-cf7d54414c27" targetNamespace="http://schemas.microsoft.com/office/2006/metadata/properties" ma:root="true" ma:fieldsID="19fdbc585229f4246e10c88618811c24" ns3:_="">
    <xsd:import namespace="25c9b689-57a7-4aba-a9e1-cf7d54414c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ObjectDetectorVersions" minOccurs="0"/>
                <xsd:element ref="ns3:MediaServiceDateTaken" minOccurs="0"/>
                <xsd:element ref="ns3:MediaServiceSystemTags" minOccurs="0"/>
                <xsd:element ref="ns3:MediaServiceSearchProperties" minOccurs="0"/>
                <xsd:element ref="ns3:MediaServiceLocatio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9b689-57a7-4aba-a9e1-cf7d54414c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ObjectDetectorVersions" ma:index="16" nillable="true" ma:displayName="MediaServiceObjectDetectorVersions" ma:hidden="true" ma:indexed="true" ma:internalName="MediaServiceObjectDetectorVersions"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SystemTags" ma:index="18" nillable="true" ma:displayName="MediaServiceSystemTags" ma:hidden="true" ma:internalName="MediaServiceSystemTags" ma:readOnly="true">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0" nillable="true" ma:displayName="Location" ma:indexed="true" ma:internalName="MediaServiceLocation" ma:readOnly="true">
      <xsd:simpleType>
        <xsd:restriction base="dms:Text"/>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B113A9C-C4C3-49BC-8429-6468457FD267}">
  <ds:schemaRefs>
    <ds:schemaRef ds:uri="http://schemas.microsoft.com/office/2006/documentManagement/types"/>
    <ds:schemaRef ds:uri="http://purl.org/dc/terms/"/>
    <ds:schemaRef ds:uri="http://schemas.microsoft.com/office/infopath/2007/PartnerControls"/>
    <ds:schemaRef ds:uri="http://purl.org/dc/dcmitype/"/>
    <ds:schemaRef ds:uri="http://purl.org/dc/elements/1.1/"/>
    <ds:schemaRef ds:uri="25c9b689-57a7-4aba-a9e1-cf7d54414c27"/>
    <ds:schemaRef ds:uri="http://www.w3.org/XML/1998/namespace"/>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C672B93D-2AD2-40F8-90CF-9CC2B5031DCA}">
  <ds:schemaRefs>
    <ds:schemaRef ds:uri="http://schemas.microsoft.com/sharepoint/v3/contenttype/forms"/>
  </ds:schemaRefs>
</ds:datastoreItem>
</file>

<file path=customXml/itemProps3.xml><?xml version="1.0" encoding="utf-8"?>
<ds:datastoreItem xmlns:ds="http://schemas.openxmlformats.org/officeDocument/2006/customXml" ds:itemID="{4B6815A2-6BEA-44EB-B094-91243F4C1D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9b689-57a7-4aba-a9e1-cf7d54414c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378</Words>
  <Characters>2336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Brain Imaging and Analysis Center</vt:lpstr>
    </vt:vector>
  </TitlesOfParts>
  <Company>Duke University</Company>
  <LinksUpToDate>false</LinksUpToDate>
  <CharactersWithSpaces>2709</CharactersWithSpaces>
  <SharedDoc>false</SharedDoc>
  <HLinks>
    <vt:vector size="18" baseType="variant">
      <vt:variant>
        <vt:i4>7208968</vt:i4>
      </vt:variant>
      <vt:variant>
        <vt:i4>6</vt:i4>
      </vt:variant>
      <vt:variant>
        <vt:i4>0</vt:i4>
      </vt:variant>
      <vt:variant>
        <vt:i4>5</vt:i4>
      </vt:variant>
      <vt:variant>
        <vt:lpwstr>mailto:research@biac.duke.edu</vt:lpwstr>
      </vt:variant>
      <vt:variant>
        <vt:lpwstr/>
      </vt:variant>
      <vt:variant>
        <vt:i4>6029344</vt:i4>
      </vt:variant>
      <vt:variant>
        <vt:i4>3</vt:i4>
      </vt:variant>
      <vt:variant>
        <vt:i4>0</vt:i4>
      </vt:variant>
      <vt:variant>
        <vt:i4>5</vt:i4>
      </vt:variant>
      <vt:variant>
        <vt:lpwstr>mailto:allen.song@duke.edu</vt:lpwstr>
      </vt:variant>
      <vt:variant>
        <vt:lpwstr/>
      </vt:variant>
      <vt:variant>
        <vt:i4>7208968</vt:i4>
      </vt:variant>
      <vt:variant>
        <vt:i4>0</vt:i4>
      </vt:variant>
      <vt:variant>
        <vt:i4>0</vt:i4>
      </vt:variant>
      <vt:variant>
        <vt:i4>5</vt:i4>
      </vt:variant>
      <vt:variant>
        <vt:lpwstr>mailto:research@biac.duke.edu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Brain Imaging and Analysis Center</dc:title>
  <dc:subject/>
  <dc:creator>Jim Voyvodic</dc:creator>
  <cp:keywords/>
  <dc:description/>
  <cp:lastModifiedBy>Jennifer Graves</cp:lastModifiedBy>
  <cp:revision>3</cp:revision>
  <dcterms:created xsi:type="dcterms:W3CDTF">2025-04-02T17:15:00Z</dcterms:created>
  <dcterms:modified xsi:type="dcterms:W3CDTF">2025-04-14T17:29:00Z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0x010100B38DC53FFA9A7C49971AE9951AE39BCD</vt:lpwstr>
  </property>
</Properties>
</file>